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898A" w14:textId="77777777" w:rsidR="00C53A86" w:rsidRPr="007B0432" w:rsidRDefault="00C53A86" w:rsidP="007B0432">
      <w:pPr>
        <w:jc w:val="center"/>
        <w:rPr>
          <w:b/>
          <w:bCs/>
          <w:sz w:val="28"/>
          <w:szCs w:val="28"/>
        </w:rPr>
      </w:pPr>
      <w:r w:rsidRPr="007B0432">
        <w:rPr>
          <w:b/>
          <w:bCs/>
          <w:sz w:val="28"/>
          <w:szCs w:val="28"/>
        </w:rPr>
        <w:t>Regulamin Turnieju Koszykówki 3x3</w:t>
      </w:r>
    </w:p>
    <w:p w14:paraId="237D6CAB" w14:textId="77777777" w:rsidR="00C53A86" w:rsidRDefault="00C53A86">
      <w:r>
        <w:t xml:space="preserve">1. </w:t>
      </w:r>
      <w:r w:rsidRPr="007B0432">
        <w:rPr>
          <w:b/>
          <w:bCs/>
        </w:rPr>
        <w:t>Organizator:</w:t>
      </w:r>
      <w:r>
        <w:t xml:space="preserve"> </w:t>
      </w:r>
      <w:r>
        <w:t>Zduńskowolski Szkolny Związek Sportowy oraz Miejski Ośrodek Sportu i Rekreacji w Zduńskiej Woli</w:t>
      </w:r>
    </w:p>
    <w:p w14:paraId="1DBEA76D" w14:textId="77777777" w:rsidR="00C53A86" w:rsidRDefault="00C53A86">
      <w:r>
        <w:t xml:space="preserve">2. </w:t>
      </w:r>
      <w:r w:rsidRPr="007B0432">
        <w:rPr>
          <w:b/>
          <w:bCs/>
        </w:rPr>
        <w:t>Cel imprezy:</w:t>
      </w:r>
      <w:r>
        <w:t xml:space="preserve"> </w:t>
      </w:r>
    </w:p>
    <w:p w14:paraId="3629C921" w14:textId="77777777" w:rsidR="00C53A86" w:rsidRDefault="00C53A86">
      <w:r>
        <w:t>- popularyzacja gry w koszykówkę</w:t>
      </w:r>
    </w:p>
    <w:p w14:paraId="7C15CA3B" w14:textId="77777777" w:rsidR="00C53A86" w:rsidRDefault="00C53A86">
      <w:r>
        <w:t xml:space="preserve"> - integracja społeczeństwa </w:t>
      </w:r>
      <w:r>
        <w:t>Miasta Zduńskiej Woli</w:t>
      </w:r>
      <w:r>
        <w:t xml:space="preserve"> </w:t>
      </w:r>
    </w:p>
    <w:p w14:paraId="6AFC3211" w14:textId="77777777" w:rsidR="00C53A86" w:rsidRDefault="00C53A86">
      <w:r>
        <w:t xml:space="preserve">3. </w:t>
      </w:r>
      <w:r w:rsidRPr="007B0432">
        <w:rPr>
          <w:b/>
          <w:bCs/>
        </w:rPr>
        <w:t>Termin turnieju:</w:t>
      </w:r>
      <w:r>
        <w:t xml:space="preserve"> </w:t>
      </w:r>
      <w:r>
        <w:t>3</w:t>
      </w:r>
      <w:r>
        <w:t>.06.20</w:t>
      </w:r>
      <w:r>
        <w:t>23</w:t>
      </w:r>
      <w:r>
        <w:t xml:space="preserve"> r. </w:t>
      </w:r>
    </w:p>
    <w:p w14:paraId="6819A119" w14:textId="77777777" w:rsidR="00C53A86" w:rsidRPr="007B0432" w:rsidRDefault="00C53A86">
      <w:pPr>
        <w:rPr>
          <w:rFonts w:cstheme="minorHAnsi"/>
        </w:rPr>
      </w:pPr>
      <w:r>
        <w:t xml:space="preserve">4. Zapisy (ilość miejsc ograniczona) W razie dużej ilości drużyn zgłoszonych do turnieju, decyduje kolejność zgłoszeń. </w:t>
      </w:r>
      <w:r w:rsidR="007B0432">
        <w:t xml:space="preserve">Zapisy SMS na numer </w:t>
      </w:r>
      <w:r w:rsidR="007B043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784891031</w:t>
      </w:r>
      <w:r w:rsidR="007B0432">
        <w:rPr>
          <w:rFonts w:cstheme="minorHAnsi"/>
          <w:color w:val="050505"/>
          <w:shd w:val="clear" w:color="auto" w:fill="FFFFFF"/>
        </w:rPr>
        <w:t xml:space="preserve"> (imiona i nazwiska zawodników oraz nazwa drużyny)</w:t>
      </w:r>
    </w:p>
    <w:p w14:paraId="3A461DB7" w14:textId="77777777" w:rsidR="00C53A86" w:rsidRDefault="00C53A86">
      <w:r>
        <w:t xml:space="preserve">5. </w:t>
      </w:r>
      <w:r w:rsidRPr="007B0432">
        <w:rPr>
          <w:b/>
          <w:bCs/>
        </w:rPr>
        <w:t>Miejsce</w:t>
      </w:r>
      <w:r>
        <w:t xml:space="preserve">: Moje Boisko Orlik 2012; </w:t>
      </w:r>
      <w:r>
        <w:t>Zielona 46a Zduńska Wola</w:t>
      </w:r>
      <w:r>
        <w:t xml:space="preserve"> </w:t>
      </w:r>
    </w:p>
    <w:p w14:paraId="2EEEC2F5" w14:textId="77777777" w:rsidR="00C53A86" w:rsidRDefault="00C53A86">
      <w:r>
        <w:t xml:space="preserve">6. </w:t>
      </w:r>
      <w:r w:rsidRPr="007B0432">
        <w:rPr>
          <w:b/>
          <w:bCs/>
        </w:rPr>
        <w:t>Warunki uczestnictwa</w:t>
      </w:r>
      <w:r>
        <w:t xml:space="preserve">: </w:t>
      </w:r>
    </w:p>
    <w:p w14:paraId="18BA03CD" w14:textId="77777777" w:rsidR="00C53A86" w:rsidRDefault="00C53A86">
      <w:r>
        <w:t>a) Udział w turnieju:</w:t>
      </w:r>
      <w:r>
        <w:t xml:space="preserve"> </w:t>
      </w:r>
      <w:r>
        <w:t xml:space="preserve">Bezpłatny </w:t>
      </w:r>
    </w:p>
    <w:p w14:paraId="33309E4C" w14:textId="77777777" w:rsidR="00C53A86" w:rsidRDefault="00C53A86">
      <w:r>
        <w:t xml:space="preserve">b) Turniej będzie rozgrywany w dwóch kategoriach wiekowych: </w:t>
      </w:r>
    </w:p>
    <w:p w14:paraId="6B35A6BE" w14:textId="77777777" w:rsidR="00C53A86" w:rsidRDefault="00C53A86">
      <w:r>
        <w:t xml:space="preserve">- </w:t>
      </w:r>
      <w:r>
        <w:t>1-4 klasy Szkoły Podtsaowej</w:t>
      </w:r>
    </w:p>
    <w:p w14:paraId="044ABEC3" w14:textId="77777777" w:rsidR="00C53A86" w:rsidRDefault="00C53A86">
      <w:r>
        <w:t xml:space="preserve">- </w:t>
      </w:r>
      <w:r>
        <w:t>5-8 klasy Szkoły Podstawowej</w:t>
      </w:r>
      <w:r>
        <w:t xml:space="preserve"> </w:t>
      </w:r>
    </w:p>
    <w:p w14:paraId="4284FC82" w14:textId="77777777" w:rsidR="00C53A86" w:rsidRDefault="00C53A86">
      <w:r>
        <w:t xml:space="preserve">c) Drużyna liczy 3 osoby + 1 osoba rezerwowa. </w:t>
      </w:r>
    </w:p>
    <w:p w14:paraId="02D7CD83" w14:textId="77777777" w:rsidR="00C53A86" w:rsidRDefault="00C53A86">
      <w:r>
        <w:t xml:space="preserve">d) Drużynę reprezentuje </w:t>
      </w:r>
      <w:r>
        <w:t>opiekun pełnoletni</w:t>
      </w:r>
      <w:r>
        <w:t xml:space="preserve">, który odpowiada za drużynę oraz wszelkie formalności związanych z uczestnictwem w turnieju (wypełnienie druków, itp.) </w:t>
      </w:r>
    </w:p>
    <w:p w14:paraId="2BF3DC9A" w14:textId="77777777" w:rsidR="00C53A86" w:rsidRDefault="00C53A86">
      <w:r>
        <w:t xml:space="preserve">7. </w:t>
      </w:r>
      <w:r w:rsidRPr="007B0432">
        <w:rPr>
          <w:b/>
          <w:bCs/>
        </w:rPr>
        <w:t>System rozgrywek</w:t>
      </w:r>
      <w:r>
        <w:t>:</w:t>
      </w:r>
    </w:p>
    <w:p w14:paraId="4562DAC3" w14:textId="77777777" w:rsidR="00C53A86" w:rsidRDefault="00C53A86" w:rsidP="00C53A86">
      <w:r>
        <w:t>a) Rozgrywki wprowadzone są w dwóch kategoriach:</w:t>
      </w:r>
    </w:p>
    <w:p w14:paraId="7C6F3B02" w14:textId="77777777" w:rsidR="00C53A86" w:rsidRDefault="00C53A86" w:rsidP="00C53A86">
      <w:r>
        <w:t xml:space="preserve"> - 1-4 klasy Szkoły Podtsaowej</w:t>
      </w:r>
    </w:p>
    <w:p w14:paraId="5237C991" w14:textId="77777777" w:rsidR="00C53A86" w:rsidRDefault="00C53A86" w:rsidP="00C53A86">
      <w:r>
        <w:t xml:space="preserve">- 5-8 klasy Szkoły Podstawowej </w:t>
      </w:r>
    </w:p>
    <w:p w14:paraId="413C93AC" w14:textId="77777777" w:rsidR="00C53A86" w:rsidRDefault="00C53A86" w:rsidP="00C53A86">
      <w:r>
        <w:t xml:space="preserve">b) Eliminacje – system grupowy: </w:t>
      </w:r>
    </w:p>
    <w:p w14:paraId="4BF9F8B6" w14:textId="77777777" w:rsidR="00C53A86" w:rsidRDefault="00C53A86" w:rsidP="00C53A86">
      <w:r>
        <w:t xml:space="preserve">- o podziale drużyn na grupy zdecyduje losowanie; </w:t>
      </w:r>
    </w:p>
    <w:p w14:paraId="4FC7460B" w14:textId="77777777" w:rsidR="00C53A86" w:rsidRDefault="00C53A86" w:rsidP="00C53A86">
      <w:r>
        <w:t xml:space="preserve">- o kolejności miejsc w grupach decyduje większa ilość zwycięskich meczów, wyniki bezpośredniego meczu, korzystniejsza różnica punktów. </w:t>
      </w:r>
    </w:p>
    <w:p w14:paraId="2AD6EB5D" w14:textId="77777777" w:rsidR="00C53A86" w:rsidRDefault="00C53A86" w:rsidP="00C53A86">
      <w:r>
        <w:t xml:space="preserve">c) Finały – system pucharowy (w zależności od ilości zgłoszeń) </w:t>
      </w:r>
    </w:p>
    <w:p w14:paraId="121020AF" w14:textId="77777777" w:rsidR="00C53A86" w:rsidRDefault="00C53A86" w:rsidP="00C53A86">
      <w:r>
        <w:t xml:space="preserve">8. </w:t>
      </w:r>
      <w:r w:rsidRPr="007B0432">
        <w:rPr>
          <w:b/>
          <w:bCs/>
        </w:rPr>
        <w:t>Zasady gry</w:t>
      </w:r>
      <w:r>
        <w:t xml:space="preserve">: </w:t>
      </w:r>
    </w:p>
    <w:p w14:paraId="0FC2A182" w14:textId="77777777" w:rsidR="00C53A86" w:rsidRDefault="00C53A86" w:rsidP="00C53A86">
      <w:r>
        <w:t xml:space="preserve">a) Mecze koszykówki 3x3 rozgrywane są na boisku o wymiarach 14 m X 15 m, na jeden kosz. Na boisku jest narysowana linia rzutu za 2 pkt. w odległości 6,75 m. </w:t>
      </w:r>
    </w:p>
    <w:p w14:paraId="38BABA17" w14:textId="77777777" w:rsidR="00C53A86" w:rsidRDefault="00C53A86" w:rsidP="00C53A86">
      <w:r>
        <w:t xml:space="preserve">b) Każda gra musi rozpocząć się z udziałem dwóch trzyosobowych drużyn składających się z graczy uprzednio zgłoszonych do turnieju, a zakończyć, posiadając w składzie co najmniej 2 zawodników. </w:t>
      </w:r>
    </w:p>
    <w:p w14:paraId="6E81D13B" w14:textId="77777777" w:rsidR="00C53A86" w:rsidRDefault="00C53A86" w:rsidP="00C53A86">
      <w:r>
        <w:lastRenderedPageBreak/>
        <w:t xml:space="preserve">c) O tym, która drużyna będzie w posiadaniu piłki jako pierwsza, decyduje losowanie. </w:t>
      </w:r>
    </w:p>
    <w:p w14:paraId="0544AC37" w14:textId="77777777" w:rsidR="00C53A86" w:rsidRDefault="00C53A86" w:rsidP="00C53A86">
      <w:r>
        <w:t xml:space="preserve">d) Każdy uzyskany kosz to 1 pkt. Za kosz uzyskany z dystansu (zza linii od kosza 6,75 m, tzw. Linii dystansowej) zalicza się 2 pkt. Graczowi w trakcie rzutu nie wolno dotknąć tej linii. </w:t>
      </w:r>
    </w:p>
    <w:p w14:paraId="368F5D1F" w14:textId="77777777" w:rsidR="00C53A86" w:rsidRDefault="00C53A86" w:rsidP="00C53A86">
      <w:r>
        <w:t xml:space="preserve">e) Gra toczy się do zdobycia przez jedną z drużyn 11 punktów lub przez 10 minut ciągłej gry. </w:t>
      </w:r>
    </w:p>
    <w:p w14:paraId="34F44F5F" w14:textId="77777777" w:rsidR="00C53A86" w:rsidRDefault="00C53A86" w:rsidP="00C53A86">
      <w:r>
        <w:t xml:space="preserve">f) W przypadku zakończenia 10 minutowego czasu gry i nie uzyskania przez którąś z drużyn 11 punktów, mecz jest przerywany i zapisywany jest wynik uzyskany przez drużynę w czasie 10 minut. </w:t>
      </w:r>
    </w:p>
    <w:p w14:paraId="1B95B293" w14:textId="77777777" w:rsidR="00C53A86" w:rsidRDefault="00C53A86" w:rsidP="00C53A86">
      <w:r>
        <w:t xml:space="preserve">g) W przypadku, gdy po 10 minutach gry wynik jest remisowy, zarządzana jest dogrywka „złoty kosz”, czyli gra do zdobycia przez którąkolwiek z drużyn jednego kosza. Gra rozpoczyna się od rzutu sędziowskiego. </w:t>
      </w:r>
    </w:p>
    <w:p w14:paraId="58F07AAE" w14:textId="77777777" w:rsidR="00C53A86" w:rsidRDefault="00C53A86" w:rsidP="00C53A86">
      <w:r>
        <w:t xml:space="preserve">h) Zabronione jest dobijanie piłki po rzucie drużyny przeciwnej. Dobitka po rzucie własnej drużyny jest dozwolona. </w:t>
      </w:r>
    </w:p>
    <w:p w14:paraId="1C9F57C7" w14:textId="77777777" w:rsidR="00C53A86" w:rsidRDefault="00C53A86" w:rsidP="00C53A86">
      <w:r>
        <w:t xml:space="preserve">i) Każdej drużynie przysługuje do wykorzystania jeden 30-sekundowy czas w trakcie meczu. </w:t>
      </w:r>
    </w:p>
    <w:p w14:paraId="27F73CB8" w14:textId="77777777" w:rsidR="00C53A86" w:rsidRDefault="00C53A86" w:rsidP="00C53A86">
      <w:r>
        <w:t xml:space="preserve">j) Mecz sędziuje sędzia wyznaczony przez organizatora. </w:t>
      </w:r>
    </w:p>
    <w:p w14:paraId="52E12700" w14:textId="77777777" w:rsidR="00C53A86" w:rsidRDefault="00C53A86" w:rsidP="00C53A86">
      <w:r>
        <w:t xml:space="preserve">k) Należy dążyć do polubownego załatwienia wszelkich sporów w imię przyjacielskiej i serdecznej atmosfery zawodów. Sędzia ma werdykt ostateczny. </w:t>
      </w:r>
    </w:p>
    <w:p w14:paraId="22A201C5" w14:textId="77777777" w:rsidR="00C53A86" w:rsidRDefault="00C53A86" w:rsidP="00C53A86">
      <w:r>
        <w:t xml:space="preserve">l) Złośliwe faule, zauważone przez sędziego gry, będą karane rzutem osobistym za 1 pkt. oraz przekazanie po rzucie piłki drużynie pokrzywdzonej. </w:t>
      </w:r>
    </w:p>
    <w:p w14:paraId="3C2AA315" w14:textId="77777777" w:rsidR="00C53A86" w:rsidRDefault="00C53A86" w:rsidP="00C53A86">
      <w:r>
        <w:t xml:space="preserve">m) Brutalność w grze lub złe zachowanie całej drużyny podczas turnieju może doprowadzić do wykluczenia jej z rywalizacji. </w:t>
      </w:r>
    </w:p>
    <w:p w14:paraId="4ABF1F2A" w14:textId="77777777" w:rsidR="00C53A86" w:rsidRDefault="00C53A86" w:rsidP="00C53A86">
      <w:r>
        <w:t xml:space="preserve">n) Limit fauli na drużynę – 4, przy piątym i kolejnych faulach – rzut wolny. </w:t>
      </w:r>
    </w:p>
    <w:p w14:paraId="211B737D" w14:textId="77777777" w:rsidR="00C53A86" w:rsidRDefault="00C53A86" w:rsidP="00C53A86">
      <w:r>
        <w:t xml:space="preserve">o) Przepisy gry obowiązują wg. przepisów PZKOSZ chyba, że organizator zastrzega to w regulaminie. </w:t>
      </w:r>
    </w:p>
    <w:p w14:paraId="352A4519" w14:textId="77777777" w:rsidR="00C53A86" w:rsidRDefault="00C53A86" w:rsidP="00C53A86">
      <w:r>
        <w:t>9.</w:t>
      </w:r>
      <w:r w:rsidRPr="007B0432">
        <w:rPr>
          <w:b/>
          <w:bCs/>
        </w:rPr>
        <w:t xml:space="preserve"> Nagrody</w:t>
      </w:r>
      <w:r>
        <w:t xml:space="preserve">: </w:t>
      </w:r>
    </w:p>
    <w:p w14:paraId="31A99CE2" w14:textId="77777777" w:rsidR="00C53A86" w:rsidRDefault="00C53A86" w:rsidP="00C53A86">
      <w:r>
        <w:t xml:space="preserve">a) Dla trzech pierwszych drużyn w poszczególnych kategoriach wiekowych: puchary, medale oraz nagrody rzeczowe. </w:t>
      </w:r>
    </w:p>
    <w:p w14:paraId="52F46AE8" w14:textId="77777777" w:rsidR="00C53A86" w:rsidRDefault="00C53A86" w:rsidP="00C53A86">
      <w:r>
        <w:t xml:space="preserve">10. </w:t>
      </w:r>
      <w:r w:rsidRPr="007B0432">
        <w:rPr>
          <w:b/>
          <w:bCs/>
        </w:rPr>
        <w:t>Postanowienia ogólne</w:t>
      </w:r>
      <w:r>
        <w:t xml:space="preserve">: </w:t>
      </w:r>
    </w:p>
    <w:p w14:paraId="05B63A33" w14:textId="77777777" w:rsidR="00C53A86" w:rsidRDefault="00C53A86" w:rsidP="00C53A86">
      <w:r>
        <w:t xml:space="preserve">a) Zawodnicy odpowiadają materialnie za szkody wyrządzone w wyniku użytkowania koszy do gry niezgodnie z regulaminem; </w:t>
      </w:r>
    </w:p>
    <w:p w14:paraId="3AE369EE" w14:textId="77777777" w:rsidR="00C53A86" w:rsidRDefault="00C53A86" w:rsidP="00C53A86">
      <w:r>
        <w:t xml:space="preserve">b) Organizator turnieju nie bierze odpowiedzialności za wszelkie urazy i kontuzje zawodników powstałe w trakcie turnieju; </w:t>
      </w:r>
    </w:p>
    <w:p w14:paraId="41639A2A" w14:textId="77777777" w:rsidR="00C53A86" w:rsidRDefault="00C53A86" w:rsidP="00C53A86">
      <w:r>
        <w:t xml:space="preserve">c) Organizatorzy zastrzegają sobie prawo do zmiany regulaminu. W przypadku istotnych zmian zobowiązują się do powiadomienia zawodników o zmianach regulaminie; </w:t>
      </w:r>
    </w:p>
    <w:p w14:paraId="251E1AC5" w14:textId="77777777" w:rsidR="00C53A86" w:rsidRDefault="00C53A86" w:rsidP="00C53A86">
      <w:r>
        <w:t xml:space="preserve">d) Interpretacja niniejszego regulaminu należy do Organizatora; </w:t>
      </w:r>
    </w:p>
    <w:p w14:paraId="0EF5C56C" w14:textId="77777777" w:rsidR="00C53A86" w:rsidRDefault="00C53A86" w:rsidP="00C53A86">
      <w:r>
        <w:t xml:space="preserve">e) Uczestnicy zawodów przystępujących do rozgrywek zapoznali się z regulaminem i akceptują jego założenia; </w:t>
      </w:r>
    </w:p>
    <w:p w14:paraId="05A36926" w14:textId="77777777" w:rsidR="00C53A86" w:rsidRDefault="00C53A86" w:rsidP="00C53A86">
      <w:r>
        <w:t xml:space="preserve">f) Za rzeczy pozostawione bez opieki Organizator nie odpowiada; </w:t>
      </w:r>
    </w:p>
    <w:p w14:paraId="69059106" w14:textId="77777777" w:rsidR="00C56ABA" w:rsidRDefault="00C53A86" w:rsidP="00C53A86">
      <w:r>
        <w:t>g) Organizator zapewnia: sprzęt sportowy, opiekę medyczną, wodę</w:t>
      </w:r>
      <w:r>
        <w:t>, posiłek</w:t>
      </w:r>
      <w:r>
        <w:t>.</w:t>
      </w:r>
    </w:p>
    <w:sectPr w:rsidR="00C5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86"/>
    <w:rsid w:val="00253C8C"/>
    <w:rsid w:val="007B0432"/>
    <w:rsid w:val="00C53A86"/>
    <w:rsid w:val="00C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99CA"/>
  <w15:chartTrackingRefBased/>
  <w15:docId w15:val="{78063103-4100-4F9A-9772-0DF936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Kazek</dc:creator>
  <cp:keywords/>
  <dc:description/>
  <cp:lastModifiedBy>Magdalena Kazek</cp:lastModifiedBy>
  <cp:revision>1</cp:revision>
  <dcterms:created xsi:type="dcterms:W3CDTF">2023-05-23T07:28:00Z</dcterms:created>
  <dcterms:modified xsi:type="dcterms:W3CDTF">2023-05-23T07:42:00Z</dcterms:modified>
</cp:coreProperties>
</file>